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0A7" w:rsidRPr="009270A7" w:rsidRDefault="009270A7" w:rsidP="009270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270A7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Pescando con Pescanova</w:t>
      </w:r>
    </w:p>
    <w:p w:rsidR="009270A7" w:rsidRDefault="009270A7" w:rsidP="009270A7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9270A7">
        <w:rPr>
          <w:rFonts w:ascii="Arial" w:eastAsia="Times New Roman" w:hAnsi="Arial" w:cs="Arial"/>
          <w:sz w:val="24"/>
          <w:szCs w:val="24"/>
          <w:lang w:eastAsia="es-ES"/>
        </w:rPr>
        <w:br/>
        <w:t>Vamos a visitar la web de una de los grupos empresariales pesqueros más importantes de España: </w:t>
      </w:r>
      <w:hyperlink r:id="rId5" w:tgtFrame="_blank" w:history="1">
        <w:r w:rsidRPr="00B3427D">
          <w:rPr>
            <w:rFonts w:ascii="Arial" w:eastAsia="Times New Roman" w:hAnsi="Arial" w:cs="Arial"/>
            <w:sz w:val="24"/>
            <w:szCs w:val="24"/>
            <w:lang w:eastAsia="es-ES"/>
          </w:rPr>
          <w:t>Pescanova</w:t>
        </w:r>
      </w:hyperlink>
      <w:r w:rsidRPr="009270A7">
        <w:rPr>
          <w:rFonts w:ascii="Arial" w:eastAsia="Times New Roman" w:hAnsi="Arial" w:cs="Arial"/>
          <w:sz w:val="24"/>
          <w:szCs w:val="24"/>
          <w:lang w:eastAsia="es-ES"/>
        </w:rPr>
        <w:t>. En ella te van a explicar todo lo relativo a su actividad. Lee la página y busca la siguiente información:</w:t>
      </w:r>
      <w:r w:rsidRPr="009270A7">
        <w:rPr>
          <w:rFonts w:ascii="Arial" w:eastAsia="Times New Roman" w:hAnsi="Arial" w:cs="Arial"/>
          <w:sz w:val="24"/>
          <w:szCs w:val="24"/>
          <w:lang w:eastAsia="es-ES"/>
        </w:rPr>
        <w:br/>
      </w:r>
      <w:r w:rsidRPr="009270A7">
        <w:rPr>
          <w:rFonts w:ascii="Arial" w:eastAsia="Times New Roman" w:hAnsi="Arial" w:cs="Arial"/>
          <w:sz w:val="24"/>
          <w:szCs w:val="24"/>
          <w:lang w:eastAsia="es-ES"/>
        </w:rPr>
        <w:br/>
        <w:t>1. En el enlace titulado: </w:t>
      </w:r>
      <w:r w:rsidRPr="00B3427D">
        <w:rPr>
          <w:rFonts w:ascii="Arial" w:eastAsia="Times New Roman" w:hAnsi="Arial" w:cs="Arial"/>
          <w:bCs/>
          <w:sz w:val="24"/>
          <w:szCs w:val="24"/>
          <w:lang w:eastAsia="es-ES"/>
        </w:rPr>
        <w:t>"Capturamos"</w:t>
      </w:r>
      <w:r w:rsidRPr="00B3427D">
        <w:rPr>
          <w:rFonts w:ascii="Arial" w:eastAsia="Times New Roman" w:hAnsi="Arial" w:cs="Arial"/>
          <w:sz w:val="24"/>
          <w:szCs w:val="24"/>
          <w:lang w:eastAsia="es-ES"/>
        </w:rPr>
        <w:t>. Pincha en </w:t>
      </w:r>
      <w:r w:rsidRPr="00B3427D">
        <w:rPr>
          <w:rFonts w:ascii="Arial" w:eastAsia="Times New Roman" w:hAnsi="Arial" w:cs="Arial"/>
          <w:bCs/>
          <w:sz w:val="24"/>
          <w:szCs w:val="24"/>
          <w:lang w:eastAsia="es-ES"/>
        </w:rPr>
        <w:t>"Presentación"</w:t>
      </w:r>
      <w:r w:rsidRPr="009270A7">
        <w:rPr>
          <w:rFonts w:ascii="Arial" w:eastAsia="Times New Roman" w:hAnsi="Arial" w:cs="Arial"/>
          <w:sz w:val="24"/>
          <w:szCs w:val="24"/>
          <w:lang w:eastAsia="es-ES"/>
        </w:rPr>
        <w:t xml:space="preserve"> y lee la descripción del tipo de pesca que realizan. Compara la información que ofrecen sobre el tipo de pesca y </w:t>
      </w:r>
      <w:r w:rsidR="00B3427D" w:rsidRPr="009270A7">
        <w:rPr>
          <w:rFonts w:ascii="Arial" w:eastAsia="Times New Roman" w:hAnsi="Arial" w:cs="Arial"/>
          <w:sz w:val="24"/>
          <w:szCs w:val="24"/>
          <w:lang w:eastAsia="es-ES"/>
        </w:rPr>
        <w:t>compárala</w:t>
      </w:r>
      <w:r w:rsidRPr="009270A7">
        <w:rPr>
          <w:rFonts w:ascii="Arial" w:eastAsia="Times New Roman" w:hAnsi="Arial" w:cs="Arial"/>
          <w:sz w:val="24"/>
          <w:szCs w:val="24"/>
          <w:lang w:eastAsia="es-ES"/>
        </w:rPr>
        <w:t xml:space="preserve"> con las definiciones de pesca de bajura, altura o gran altura descritas en el </w:t>
      </w:r>
      <w:hyperlink r:id="rId6" w:tgtFrame="_blank" w:history="1">
        <w:r w:rsidRPr="00B3427D">
          <w:rPr>
            <w:rFonts w:ascii="Arial" w:eastAsia="Times New Roman" w:hAnsi="Arial" w:cs="Arial"/>
            <w:sz w:val="24"/>
            <w:szCs w:val="24"/>
            <w:lang w:eastAsia="es-ES"/>
          </w:rPr>
          <w:t>glosario</w:t>
        </w:r>
      </w:hyperlink>
      <w:r w:rsidRPr="009270A7">
        <w:rPr>
          <w:rFonts w:ascii="Arial" w:eastAsia="Times New Roman" w:hAnsi="Arial" w:cs="Arial"/>
          <w:sz w:val="24"/>
          <w:szCs w:val="24"/>
          <w:lang w:eastAsia="es-ES"/>
        </w:rPr>
        <w:t> ¿Se trata de pesca de bajura, altura o gran altura? ¿Por qué? Cópia las definiciones en tu cuaderno.</w:t>
      </w:r>
    </w:p>
    <w:p w:rsidR="009270A7" w:rsidRPr="009270A7" w:rsidRDefault="009270A7" w:rsidP="009270A7">
      <w:pPr>
        <w:spacing w:after="240" w:line="240" w:lineRule="auto"/>
        <w:rPr>
          <w:rFonts w:ascii="Arial" w:eastAsia="Times New Roman" w:hAnsi="Arial" w:cs="Arial"/>
          <w:lang w:eastAsia="es-ES"/>
        </w:rPr>
      </w:pPr>
      <w:r w:rsidRPr="009270A7">
        <w:rPr>
          <w:rFonts w:ascii="Arial" w:eastAsia="Times New Roman" w:hAnsi="Arial" w:cs="Arial"/>
          <w:lang w:eastAsia="es-ES"/>
        </w:rPr>
        <w:t>Pesca de bajura: utiliza barcos pequeños, que llevan redes y sedales potentes. Faenan cerca de la costa y sus capturas, que desembarcan en la lonja, son cada día menores por el agotamiento del fondo marino.</w:t>
      </w:r>
    </w:p>
    <w:p w:rsidR="009270A7" w:rsidRDefault="009270A7" w:rsidP="009270A7">
      <w:pPr>
        <w:spacing w:after="240" w:line="240" w:lineRule="auto"/>
        <w:rPr>
          <w:rFonts w:ascii="Arial" w:eastAsia="Times New Roman" w:hAnsi="Arial" w:cs="Arial"/>
          <w:lang w:eastAsia="es-ES"/>
        </w:rPr>
      </w:pPr>
      <w:r w:rsidRPr="009270A7">
        <w:rPr>
          <w:rFonts w:ascii="Arial" w:eastAsia="Times New Roman" w:hAnsi="Arial" w:cs="Arial"/>
          <w:lang w:eastAsia="es-ES"/>
        </w:rPr>
        <w:t>Pesca de al</w:t>
      </w:r>
      <w:r>
        <w:rPr>
          <w:rFonts w:ascii="Arial" w:eastAsia="Times New Roman" w:hAnsi="Arial" w:cs="Arial"/>
          <w:lang w:eastAsia="es-ES"/>
        </w:rPr>
        <w:t>tura: la practican las flotas má</w:t>
      </w:r>
      <w:r w:rsidRPr="009270A7">
        <w:rPr>
          <w:rFonts w:ascii="Arial" w:eastAsia="Times New Roman" w:hAnsi="Arial" w:cs="Arial"/>
          <w:lang w:eastAsia="es-ES"/>
        </w:rPr>
        <w:t xml:space="preserve">s importantes mediante barcos grandes </w:t>
      </w:r>
      <w:r>
        <w:rPr>
          <w:rFonts w:ascii="Arial" w:eastAsia="Times New Roman" w:hAnsi="Arial" w:cs="Arial"/>
          <w:lang w:eastAsia="es-ES"/>
        </w:rPr>
        <w:t>y bien equipados, que permanecen en alta mar semanas o meses.</w:t>
      </w:r>
    </w:p>
    <w:p w:rsidR="009270A7" w:rsidRDefault="009270A7" w:rsidP="009270A7">
      <w:pPr>
        <w:spacing w:after="240" w:line="240" w:lineRule="auto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t>Pesca de gran altura o gran pesca: la practican países como Japón, Rusia, que poseen unidades que faenan en aguas muy lejanas junto a grandes barcos nodriza.</w:t>
      </w:r>
    </w:p>
    <w:p w:rsidR="009270A7" w:rsidRDefault="009270A7" w:rsidP="009270A7">
      <w:pPr>
        <w:spacing w:after="240" w:line="240" w:lineRule="auto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t>Se trata de pesca de altura.</w:t>
      </w:r>
    </w:p>
    <w:p w:rsidR="009270A7" w:rsidRDefault="009270A7" w:rsidP="009270A7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9270A7">
        <w:rPr>
          <w:rFonts w:ascii="Arial" w:eastAsia="Times New Roman" w:hAnsi="Arial" w:cs="Arial"/>
          <w:sz w:val="24"/>
          <w:szCs w:val="24"/>
          <w:lang w:eastAsia="es-ES"/>
        </w:rPr>
        <w:br/>
        <w:t>2.  En el enlace titulado</w:t>
      </w:r>
      <w:r w:rsidRPr="00B3427D">
        <w:rPr>
          <w:rFonts w:ascii="Arial" w:eastAsia="Times New Roman" w:hAnsi="Arial" w:cs="Arial"/>
          <w:sz w:val="24"/>
          <w:szCs w:val="24"/>
          <w:lang w:eastAsia="es-ES"/>
        </w:rPr>
        <w:t>: </w:t>
      </w:r>
      <w:r w:rsidRPr="00B3427D">
        <w:rPr>
          <w:rFonts w:ascii="Arial" w:eastAsia="Times New Roman" w:hAnsi="Arial" w:cs="Arial"/>
          <w:bCs/>
          <w:sz w:val="24"/>
          <w:szCs w:val="24"/>
          <w:lang w:eastAsia="es-ES"/>
        </w:rPr>
        <w:t>"Capturamos"</w:t>
      </w:r>
      <w:r w:rsidRPr="00B3427D">
        <w:rPr>
          <w:rFonts w:ascii="Arial" w:eastAsia="Times New Roman" w:hAnsi="Arial" w:cs="Arial"/>
          <w:sz w:val="24"/>
          <w:szCs w:val="24"/>
          <w:lang w:eastAsia="es-ES"/>
        </w:rPr>
        <w:t>. Pincha en</w:t>
      </w:r>
      <w:r w:rsidRPr="00B3427D">
        <w:rPr>
          <w:rFonts w:ascii="Arial" w:eastAsia="Times New Roman" w:hAnsi="Arial" w:cs="Arial"/>
          <w:bCs/>
          <w:sz w:val="24"/>
          <w:szCs w:val="24"/>
          <w:lang w:eastAsia="es-ES"/>
        </w:rPr>
        <w:t> "Empresas"</w:t>
      </w:r>
      <w:r w:rsidRPr="00B3427D">
        <w:rPr>
          <w:rFonts w:ascii="Arial" w:eastAsia="Times New Roman" w:hAnsi="Arial" w:cs="Arial"/>
          <w:sz w:val="24"/>
          <w:szCs w:val="24"/>
          <w:lang w:eastAsia="es-ES"/>
        </w:rPr>
        <w:t>.</w:t>
      </w:r>
      <w:r w:rsidRPr="009270A7">
        <w:rPr>
          <w:rFonts w:ascii="Arial" w:eastAsia="Times New Roman" w:hAnsi="Arial" w:cs="Arial"/>
          <w:sz w:val="24"/>
          <w:szCs w:val="24"/>
          <w:lang w:eastAsia="es-ES"/>
        </w:rPr>
        <w:t xml:space="preserve"> Di en cuántos continentes trabaja la empresa Pescanova. ¿Cómo se llaman los tipos de empresas que se asientan en varios países? Lee los conceptos del siguiente </w:t>
      </w:r>
      <w:hyperlink r:id="rId7" w:tgtFrame="_blank" w:history="1">
        <w:r w:rsidRPr="00B3427D">
          <w:rPr>
            <w:rFonts w:ascii="Arial" w:eastAsia="Times New Roman" w:hAnsi="Arial" w:cs="Arial"/>
            <w:sz w:val="24"/>
            <w:szCs w:val="24"/>
            <w:lang w:eastAsia="es-ES"/>
          </w:rPr>
          <w:t>glosario</w:t>
        </w:r>
      </w:hyperlink>
      <w:r w:rsidRPr="009270A7">
        <w:rPr>
          <w:rFonts w:ascii="Arial" w:eastAsia="Times New Roman" w:hAnsi="Arial" w:cs="Arial"/>
          <w:sz w:val="24"/>
          <w:szCs w:val="24"/>
          <w:lang w:eastAsia="es-ES"/>
        </w:rPr>
        <w:t>, busca la respuesta correcta y cópiala en tu cuaderno.</w:t>
      </w:r>
    </w:p>
    <w:p w:rsidR="009270A7" w:rsidRDefault="009270A7" w:rsidP="009270A7">
      <w:pPr>
        <w:spacing w:after="240" w:line="240" w:lineRule="auto"/>
        <w:rPr>
          <w:rFonts w:ascii="Arial" w:eastAsia="Times New Roman" w:hAnsi="Arial" w:cs="Arial"/>
          <w:lang w:eastAsia="es-ES"/>
        </w:rPr>
      </w:pPr>
      <w:r w:rsidRPr="009270A7">
        <w:rPr>
          <w:rFonts w:ascii="Arial" w:eastAsia="Times New Roman" w:hAnsi="Arial" w:cs="Arial"/>
          <w:lang w:eastAsia="es-ES"/>
        </w:rPr>
        <w:t>Trabaja en América del Sur, Europa, África y Oceanía. Los tipos de empresas que se asientan en varios países se llaman multinacionales.</w:t>
      </w:r>
    </w:p>
    <w:p w:rsidR="009270A7" w:rsidRDefault="009270A7" w:rsidP="009270A7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9270A7">
        <w:rPr>
          <w:rFonts w:ascii="Arial" w:eastAsia="Times New Roman" w:hAnsi="Arial" w:cs="Arial"/>
          <w:sz w:val="24"/>
          <w:szCs w:val="24"/>
          <w:lang w:eastAsia="es-ES"/>
        </w:rPr>
        <w:br/>
        <w:t>3.  En el enlace titulado: </w:t>
      </w:r>
      <w:r w:rsidRPr="00B3427D">
        <w:rPr>
          <w:rFonts w:ascii="Arial" w:eastAsia="Times New Roman" w:hAnsi="Arial" w:cs="Arial"/>
          <w:bCs/>
          <w:sz w:val="24"/>
          <w:szCs w:val="24"/>
          <w:lang w:eastAsia="es-ES"/>
        </w:rPr>
        <w:t>"Capturamos"</w:t>
      </w:r>
      <w:r w:rsidRPr="00B3427D">
        <w:rPr>
          <w:rFonts w:ascii="Arial" w:eastAsia="Times New Roman" w:hAnsi="Arial" w:cs="Arial"/>
          <w:sz w:val="24"/>
          <w:szCs w:val="24"/>
          <w:lang w:eastAsia="es-ES"/>
        </w:rPr>
        <w:t>. Pincha en</w:t>
      </w:r>
      <w:r w:rsidRPr="00B3427D">
        <w:rPr>
          <w:rFonts w:ascii="Arial" w:eastAsia="Times New Roman" w:hAnsi="Arial" w:cs="Arial"/>
          <w:bCs/>
          <w:sz w:val="24"/>
          <w:szCs w:val="24"/>
          <w:lang w:eastAsia="es-ES"/>
        </w:rPr>
        <w:t> "Caladeros".</w:t>
      </w:r>
      <w:r w:rsidRPr="009270A7">
        <w:rPr>
          <w:rFonts w:ascii="Arial" w:eastAsia="Times New Roman" w:hAnsi="Arial" w:cs="Arial"/>
          <w:sz w:val="24"/>
          <w:szCs w:val="24"/>
          <w:lang w:eastAsia="es-ES"/>
        </w:rPr>
        <w:t xml:space="preserve"> Di el </w:t>
      </w:r>
      <w:r w:rsidR="00B3427D" w:rsidRPr="009270A7">
        <w:rPr>
          <w:rFonts w:ascii="Arial" w:eastAsia="Times New Roman" w:hAnsi="Arial" w:cs="Arial"/>
          <w:sz w:val="24"/>
          <w:szCs w:val="24"/>
          <w:lang w:eastAsia="es-ES"/>
        </w:rPr>
        <w:t>nombre</w:t>
      </w:r>
      <w:r w:rsidRPr="009270A7">
        <w:rPr>
          <w:rFonts w:ascii="Arial" w:eastAsia="Times New Roman" w:hAnsi="Arial" w:cs="Arial"/>
          <w:sz w:val="24"/>
          <w:szCs w:val="24"/>
          <w:lang w:eastAsia="es-ES"/>
        </w:rPr>
        <w:t xml:space="preserve"> de los océanos donde pescan los barcos de Pescanova. ¿Qué es un caladero? Busca la respuesta en el siguiente </w:t>
      </w:r>
      <w:hyperlink r:id="rId8" w:tgtFrame="_blank" w:history="1">
        <w:r w:rsidRPr="00B3427D">
          <w:rPr>
            <w:rFonts w:ascii="Arial" w:eastAsia="Times New Roman" w:hAnsi="Arial" w:cs="Arial"/>
            <w:sz w:val="24"/>
            <w:szCs w:val="24"/>
            <w:lang w:eastAsia="es-ES"/>
          </w:rPr>
          <w:t>glosario</w:t>
        </w:r>
      </w:hyperlink>
      <w:r w:rsidRPr="00B3427D">
        <w:rPr>
          <w:rFonts w:ascii="Arial" w:eastAsia="Times New Roman" w:hAnsi="Arial" w:cs="Arial"/>
          <w:sz w:val="24"/>
          <w:szCs w:val="24"/>
          <w:lang w:eastAsia="es-ES"/>
        </w:rPr>
        <w:t xml:space="preserve">. </w:t>
      </w:r>
      <w:r w:rsidRPr="009270A7">
        <w:rPr>
          <w:rFonts w:ascii="Arial" w:eastAsia="Times New Roman" w:hAnsi="Arial" w:cs="Arial"/>
          <w:sz w:val="24"/>
          <w:szCs w:val="24"/>
          <w:lang w:eastAsia="es-ES"/>
        </w:rPr>
        <w:t>Cópiala en tu cuaderno.</w:t>
      </w:r>
    </w:p>
    <w:p w:rsidR="005549B8" w:rsidRDefault="005549B8" w:rsidP="009270A7">
      <w:pPr>
        <w:spacing w:after="240" w:line="240" w:lineRule="auto"/>
        <w:rPr>
          <w:rFonts w:ascii="Arial" w:eastAsia="Times New Roman" w:hAnsi="Arial" w:cs="Arial"/>
          <w:lang w:eastAsia="es-ES"/>
        </w:rPr>
      </w:pPr>
      <w:r w:rsidRPr="005549B8">
        <w:rPr>
          <w:rFonts w:ascii="Arial" w:eastAsia="Times New Roman" w:hAnsi="Arial" w:cs="Arial"/>
          <w:lang w:eastAsia="es-ES"/>
        </w:rPr>
        <w:t>Océano Pacífico, Océano Atlántico y Océano Índico.</w:t>
      </w:r>
    </w:p>
    <w:p w:rsidR="005549B8" w:rsidRPr="005549B8" w:rsidRDefault="005549B8" w:rsidP="009270A7">
      <w:pPr>
        <w:spacing w:after="240" w:line="240" w:lineRule="auto"/>
        <w:rPr>
          <w:rFonts w:ascii="Arial" w:eastAsia="Times New Roman" w:hAnsi="Arial" w:cs="Arial"/>
          <w:lang w:eastAsia="es-ES"/>
        </w:rPr>
      </w:pPr>
      <w:r w:rsidRPr="005549B8">
        <w:rPr>
          <w:rFonts w:ascii="Arial" w:eastAsia="Times New Roman" w:hAnsi="Arial" w:cs="Arial"/>
          <w:bCs/>
          <w:lang w:eastAsia="es-ES"/>
        </w:rPr>
        <w:t>CALADERO</w:t>
      </w:r>
      <w:r w:rsidRPr="005549B8">
        <w:rPr>
          <w:rFonts w:ascii="Arial" w:eastAsia="Times New Roman" w:hAnsi="Arial" w:cs="Arial"/>
          <w:b/>
          <w:bCs/>
          <w:lang w:eastAsia="es-ES"/>
        </w:rPr>
        <w:t>: </w:t>
      </w:r>
      <w:r w:rsidRPr="005549B8">
        <w:rPr>
          <w:rFonts w:ascii="Arial" w:eastAsia="Times New Roman" w:hAnsi="Arial" w:cs="Arial"/>
          <w:lang w:eastAsia="es-ES"/>
        </w:rPr>
        <w:t>Zonas del mar especialmente aptas para la pesca por la presencia en ellas de gran número de peces, generalmente de especies muy concretas y donde los barcos calan. Entre los factores que determinan esa abundancia de pesca destacan la abundancia de plancton, la amplitud de las plataformas continentales, la proximidad de aguas frías, y el contacto entre aguas frías y cálidas. Actualmente los caladeros españoles presentan problemas debido al mal estado de los recursos hídricos, a la sobreexplotación, y a la escasa superficie de la plataforma continental. No obstante, entre los más importantes se pueden citar los caladeros de la costa atlántica andaluza, con abundancia de boquerón, sardina, jurel y salmonete.</w:t>
      </w:r>
    </w:p>
    <w:p w:rsidR="005549B8" w:rsidRDefault="005549B8" w:rsidP="009270A7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5549B8" w:rsidRDefault="009270A7" w:rsidP="009270A7">
      <w:pPr>
        <w:spacing w:after="24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9270A7">
        <w:rPr>
          <w:rFonts w:ascii="Arial" w:eastAsia="Times New Roman" w:hAnsi="Arial" w:cs="Arial"/>
          <w:sz w:val="24"/>
          <w:szCs w:val="24"/>
          <w:lang w:eastAsia="es-ES"/>
        </w:rPr>
        <w:lastRenderedPageBreak/>
        <w:br/>
      </w:r>
      <w:r w:rsidRPr="009270A7">
        <w:rPr>
          <w:rFonts w:ascii="Arial" w:eastAsia="Times New Roman" w:hAnsi="Arial" w:cs="Arial"/>
          <w:sz w:val="24"/>
          <w:szCs w:val="24"/>
          <w:lang w:eastAsia="es-ES"/>
        </w:rPr>
        <w:br/>
        <w:t>4.  En el enlace titulado</w:t>
      </w:r>
      <w:r w:rsidRPr="00B3427D">
        <w:rPr>
          <w:rFonts w:ascii="Arial" w:eastAsia="Times New Roman" w:hAnsi="Arial" w:cs="Arial"/>
          <w:sz w:val="24"/>
          <w:szCs w:val="24"/>
          <w:lang w:eastAsia="es-ES"/>
        </w:rPr>
        <w:t>: </w:t>
      </w:r>
      <w:r w:rsidRPr="00B3427D">
        <w:rPr>
          <w:rFonts w:ascii="Arial" w:eastAsia="Times New Roman" w:hAnsi="Arial" w:cs="Arial"/>
          <w:bCs/>
          <w:sz w:val="24"/>
          <w:szCs w:val="24"/>
          <w:lang w:eastAsia="es-ES"/>
        </w:rPr>
        <w:t>"Capturamos"</w:t>
      </w:r>
      <w:r w:rsidRPr="00B3427D">
        <w:rPr>
          <w:rFonts w:ascii="Arial" w:eastAsia="Times New Roman" w:hAnsi="Arial" w:cs="Arial"/>
          <w:sz w:val="24"/>
          <w:szCs w:val="24"/>
          <w:lang w:eastAsia="es-ES"/>
        </w:rPr>
        <w:t>. Pincha en</w:t>
      </w:r>
      <w:r w:rsidRPr="00B3427D">
        <w:rPr>
          <w:rFonts w:ascii="Arial" w:eastAsia="Times New Roman" w:hAnsi="Arial" w:cs="Arial"/>
          <w:bCs/>
          <w:sz w:val="24"/>
          <w:szCs w:val="24"/>
          <w:lang w:eastAsia="es-ES"/>
        </w:rPr>
        <w:t> "Artes"</w:t>
      </w:r>
      <w:r w:rsidRPr="00B3427D">
        <w:rPr>
          <w:rFonts w:ascii="Arial" w:eastAsia="Times New Roman" w:hAnsi="Arial" w:cs="Arial"/>
          <w:sz w:val="24"/>
          <w:szCs w:val="24"/>
          <w:lang w:eastAsia="es-ES"/>
        </w:rPr>
        <w:t>.</w:t>
      </w:r>
      <w:r w:rsidRPr="009270A7">
        <w:rPr>
          <w:rFonts w:ascii="Arial" w:eastAsia="Times New Roman" w:hAnsi="Arial" w:cs="Arial"/>
          <w:sz w:val="24"/>
          <w:szCs w:val="24"/>
          <w:lang w:eastAsia="es-ES"/>
        </w:rPr>
        <w:t xml:space="preserve"> Señala qué artes de pesca utilizan en Pescanova. Pincha en cada una de ellas lee su definición. </w:t>
      </w:r>
      <w:r w:rsidR="00B3427D" w:rsidRPr="009270A7">
        <w:rPr>
          <w:rFonts w:ascii="Arial" w:eastAsia="Times New Roman" w:hAnsi="Arial" w:cs="Arial"/>
          <w:sz w:val="24"/>
          <w:szCs w:val="24"/>
          <w:lang w:eastAsia="es-ES"/>
        </w:rPr>
        <w:t>Busca</w:t>
      </w:r>
      <w:r w:rsidRPr="009270A7">
        <w:rPr>
          <w:rFonts w:ascii="Arial" w:eastAsia="Times New Roman" w:hAnsi="Arial" w:cs="Arial"/>
          <w:sz w:val="24"/>
          <w:szCs w:val="24"/>
          <w:lang w:eastAsia="es-ES"/>
        </w:rPr>
        <w:t xml:space="preserve"> en la </w:t>
      </w:r>
      <w:hyperlink r:id="rId9" w:anchor="pesca" w:tgtFrame="_blank" w:history="1">
        <w:r w:rsidRPr="00B3427D">
          <w:rPr>
            <w:rFonts w:ascii="Arial" w:eastAsia="Times New Roman" w:hAnsi="Arial" w:cs="Arial"/>
            <w:sz w:val="24"/>
            <w:szCs w:val="24"/>
            <w:lang w:eastAsia="es-ES"/>
          </w:rPr>
          <w:t>web de apuntes</w:t>
        </w:r>
      </w:hyperlink>
      <w:r w:rsidRPr="009270A7">
        <w:rPr>
          <w:rFonts w:ascii="Arial" w:eastAsia="Times New Roman" w:hAnsi="Arial" w:cs="Arial"/>
          <w:sz w:val="24"/>
          <w:szCs w:val="24"/>
          <w:lang w:eastAsia="es-ES"/>
        </w:rPr>
        <w:t> otras artes de pesca. Lee en el</w:t>
      </w:r>
      <w:r w:rsidR="005549B8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hyperlink r:id="rId10" w:tgtFrame="_blank" w:history="1">
        <w:r w:rsidRPr="00B3427D">
          <w:rPr>
            <w:rFonts w:ascii="Arial" w:eastAsia="Times New Roman" w:hAnsi="Arial" w:cs="Arial"/>
            <w:sz w:val="24"/>
            <w:szCs w:val="24"/>
            <w:lang w:eastAsia="es-ES"/>
          </w:rPr>
          <w:t>glosario</w:t>
        </w:r>
      </w:hyperlink>
      <w:r w:rsidRPr="009270A7">
        <w:rPr>
          <w:rFonts w:ascii="Arial" w:eastAsia="Times New Roman" w:hAnsi="Arial" w:cs="Arial"/>
          <w:sz w:val="24"/>
          <w:szCs w:val="24"/>
          <w:lang w:eastAsia="es-ES"/>
        </w:rPr>
        <w:t> su definición y cópiala en tu cuaderno.</w:t>
      </w:r>
    </w:p>
    <w:p w:rsidR="005549B8" w:rsidRDefault="005549B8" w:rsidP="005549B8">
      <w:pPr>
        <w:rPr>
          <w:rFonts w:ascii="Arial" w:eastAsia="Times New Roman" w:hAnsi="Arial" w:cs="Arial"/>
          <w:lang w:eastAsia="es-ES"/>
        </w:rPr>
      </w:pPr>
      <w:r w:rsidRPr="007F4742">
        <w:rPr>
          <w:rFonts w:ascii="Arial" w:eastAsia="Times New Roman" w:hAnsi="Arial" w:cs="Arial"/>
          <w:b/>
          <w:lang w:eastAsia="es-ES"/>
        </w:rPr>
        <w:t>La pesca de arrastre</w:t>
      </w:r>
      <w:r w:rsidRPr="005549B8">
        <w:rPr>
          <w:rFonts w:ascii="Arial" w:eastAsia="Times New Roman" w:hAnsi="Arial" w:cs="Arial"/>
          <w:lang w:eastAsia="es-ES"/>
        </w:rPr>
        <w:t xml:space="preserve">: Este tipo de pesca se realiza por medio de una red de forma básicamente </w:t>
      </w:r>
      <w:r w:rsidR="00B3427D" w:rsidRPr="005549B8">
        <w:rPr>
          <w:rFonts w:ascii="Arial" w:eastAsia="Times New Roman" w:hAnsi="Arial" w:cs="Arial"/>
          <w:lang w:eastAsia="es-ES"/>
        </w:rPr>
        <w:t>cónica</w:t>
      </w:r>
      <w:r w:rsidRPr="005549B8">
        <w:rPr>
          <w:rFonts w:ascii="Arial" w:eastAsia="Times New Roman" w:hAnsi="Arial" w:cs="Arial"/>
          <w:lang w:eastAsia="es-ES"/>
        </w:rPr>
        <w:t xml:space="preserve">, que es arrastrada remolcada por un buque, por medio de unos cables y unas puertas que la mantienen abierta. Hay diferentes sistemas de pesca de arrastre, dependiendo del tipo de capturas que se quieran </w:t>
      </w:r>
      <w:r w:rsidR="007F4742">
        <w:rPr>
          <w:rFonts w:ascii="Arial" w:eastAsia="Times New Roman" w:hAnsi="Arial" w:cs="Arial"/>
          <w:lang w:eastAsia="es-ES"/>
        </w:rPr>
        <w:t xml:space="preserve">realizar, tipo de buques, </w:t>
      </w:r>
      <w:r w:rsidR="00B3427D">
        <w:rPr>
          <w:rFonts w:ascii="Arial" w:eastAsia="Times New Roman" w:hAnsi="Arial" w:cs="Arial"/>
          <w:lang w:eastAsia="es-ES"/>
        </w:rPr>
        <w:t>etc..</w:t>
      </w:r>
      <w:r w:rsidR="00B3427D" w:rsidRPr="005549B8">
        <w:rPr>
          <w:rFonts w:ascii="Arial" w:eastAsia="Times New Roman" w:hAnsi="Arial" w:cs="Arial"/>
          <w:lang w:eastAsia="es-ES"/>
        </w:rPr>
        <w:t>. Pero</w:t>
      </w:r>
      <w:r w:rsidRPr="005549B8">
        <w:rPr>
          <w:rFonts w:ascii="Arial" w:eastAsia="Times New Roman" w:hAnsi="Arial" w:cs="Arial"/>
          <w:lang w:eastAsia="es-ES"/>
        </w:rPr>
        <w:t xml:space="preserve"> se puede hacer una división fundamental en arrastre de fondo y arra</w:t>
      </w:r>
      <w:r>
        <w:rPr>
          <w:rFonts w:ascii="Arial" w:eastAsia="Times New Roman" w:hAnsi="Arial" w:cs="Arial"/>
          <w:lang w:eastAsia="es-ES"/>
        </w:rPr>
        <w:t xml:space="preserve">stre pelágico o de media agua. </w:t>
      </w:r>
    </w:p>
    <w:p w:rsidR="007F4742" w:rsidRDefault="005549B8" w:rsidP="005549B8">
      <w:pPr>
        <w:rPr>
          <w:rFonts w:ascii="Arial" w:eastAsia="Times New Roman" w:hAnsi="Arial" w:cs="Arial"/>
          <w:lang w:eastAsia="es-ES"/>
        </w:rPr>
      </w:pPr>
      <w:r w:rsidRPr="007F4742">
        <w:rPr>
          <w:rFonts w:ascii="Arial" w:eastAsia="Times New Roman" w:hAnsi="Arial" w:cs="Arial"/>
          <w:bCs/>
          <w:u w:val="single"/>
          <w:lang w:eastAsia="es-ES"/>
        </w:rPr>
        <w:t>Arrastre de fondo</w:t>
      </w:r>
      <w:r w:rsidRPr="007F4742">
        <w:rPr>
          <w:rFonts w:ascii="Arial" w:eastAsia="Times New Roman" w:hAnsi="Arial" w:cs="Arial"/>
          <w:u w:val="single"/>
          <w:lang w:eastAsia="es-ES"/>
        </w:rPr>
        <w:br/>
      </w:r>
      <w:r w:rsidRPr="005549B8">
        <w:rPr>
          <w:rFonts w:ascii="Arial" w:eastAsia="Times New Roman" w:hAnsi="Arial" w:cs="Arial"/>
          <w:lang w:eastAsia="es-ES"/>
        </w:rPr>
        <w:br/>
        <w:t xml:space="preserve">Se caracteriza por el hecho de que tanto las puertas como la red van </w:t>
      </w:r>
      <w:r w:rsidR="00B3427D" w:rsidRPr="005549B8">
        <w:rPr>
          <w:rFonts w:ascii="Arial" w:eastAsia="Times New Roman" w:hAnsi="Arial" w:cs="Arial"/>
          <w:lang w:eastAsia="es-ES"/>
        </w:rPr>
        <w:t>arrastrándose</w:t>
      </w:r>
      <w:r w:rsidRPr="005549B8">
        <w:rPr>
          <w:rFonts w:ascii="Arial" w:eastAsia="Times New Roman" w:hAnsi="Arial" w:cs="Arial"/>
          <w:lang w:eastAsia="es-ES"/>
        </w:rPr>
        <w:t xml:space="preserve"> por el fondo. Se utiliza fundamentalmente para pescar peces </w:t>
      </w:r>
      <w:r w:rsidR="00B3427D" w:rsidRPr="005549B8">
        <w:rPr>
          <w:rFonts w:ascii="Arial" w:eastAsia="Times New Roman" w:hAnsi="Arial" w:cs="Arial"/>
          <w:lang w:eastAsia="es-ES"/>
        </w:rPr>
        <w:t>remesarles</w:t>
      </w:r>
      <w:r w:rsidRPr="005549B8">
        <w:rPr>
          <w:rFonts w:ascii="Arial" w:eastAsia="Times New Roman" w:hAnsi="Arial" w:cs="Arial"/>
          <w:lang w:eastAsia="es-ES"/>
        </w:rPr>
        <w:t xml:space="preserve"> (que habitan cerca del fondo) como el bacalao, la merluza, etc., o bentónicos (que están en el fondo) como el lenguado, rape, etc. </w:t>
      </w:r>
    </w:p>
    <w:p w:rsidR="005549B8" w:rsidRDefault="005549B8" w:rsidP="005549B8">
      <w:pPr>
        <w:rPr>
          <w:rFonts w:ascii="Arial" w:eastAsia="Times New Roman" w:hAnsi="Arial" w:cs="Arial"/>
          <w:lang w:eastAsia="es-ES"/>
        </w:rPr>
      </w:pPr>
      <w:r w:rsidRPr="007F4742">
        <w:rPr>
          <w:rFonts w:ascii="Arial" w:eastAsia="Times New Roman" w:hAnsi="Arial" w:cs="Arial"/>
          <w:bCs/>
          <w:u w:val="single"/>
          <w:lang w:eastAsia="es-ES"/>
        </w:rPr>
        <w:t xml:space="preserve">Arrastre pelágico </w:t>
      </w:r>
      <w:r w:rsidRPr="007F4742">
        <w:rPr>
          <w:rFonts w:ascii="Arial" w:eastAsia="Times New Roman" w:hAnsi="Arial" w:cs="Arial"/>
          <w:u w:val="single"/>
          <w:lang w:eastAsia="es-ES"/>
        </w:rPr>
        <w:br/>
      </w:r>
      <w:r w:rsidRPr="005549B8">
        <w:rPr>
          <w:rFonts w:ascii="Arial" w:eastAsia="Times New Roman" w:hAnsi="Arial" w:cs="Arial"/>
          <w:lang w:eastAsia="es-ES"/>
        </w:rPr>
        <w:br/>
        <w:t xml:space="preserve">La característica, en este caso, es que la red no llega a tocar el fondo y es arrastrada a media agua. Se utiliza para capturar peces pelágicos, que habitan entre aguas. Sin ser el principal, también lo utiliza </w:t>
      </w:r>
      <w:r>
        <w:rPr>
          <w:rFonts w:ascii="Arial" w:eastAsia="Times New Roman" w:hAnsi="Arial" w:cs="Arial"/>
          <w:lang w:eastAsia="es-ES"/>
        </w:rPr>
        <w:t>Pescanova</w:t>
      </w:r>
      <w:r w:rsidRPr="005549B8">
        <w:rPr>
          <w:rFonts w:ascii="Arial" w:eastAsia="Times New Roman" w:hAnsi="Arial" w:cs="Arial"/>
          <w:lang w:eastAsia="es-ES"/>
        </w:rPr>
        <w:t xml:space="preserve">. </w:t>
      </w:r>
    </w:p>
    <w:p w:rsidR="007F4742" w:rsidRDefault="007F4742" w:rsidP="005549B8">
      <w:pPr>
        <w:rPr>
          <w:rFonts w:ascii="Arial" w:hAnsi="Arial" w:cs="Arial"/>
          <w:color w:val="000000"/>
          <w:shd w:val="clear" w:color="auto" w:fill="FFFFFF"/>
        </w:rPr>
      </w:pPr>
      <w:r w:rsidRPr="007F4742">
        <w:rPr>
          <w:rFonts w:ascii="Arial" w:hAnsi="Arial" w:cs="Arial"/>
          <w:b/>
          <w:color w:val="000000"/>
          <w:shd w:val="clear" w:color="auto" w:fill="FFFFFF"/>
        </w:rPr>
        <w:t>El palangre</w:t>
      </w:r>
      <w:r w:rsidRPr="007F4742">
        <w:rPr>
          <w:rFonts w:ascii="Arial" w:hAnsi="Arial" w:cs="Arial"/>
          <w:color w:val="000000"/>
          <w:shd w:val="clear" w:color="auto" w:fill="FFFFFF"/>
        </w:rPr>
        <w:t>: Esta pesca se realiza por medio de anzuelos cebados que a través de una línea de nylon, van unidos a un aparejo o línea madre.</w:t>
      </w:r>
      <w:r w:rsidRPr="007F4742">
        <w:rPr>
          <w:rFonts w:ascii="Arial" w:hAnsi="Arial" w:cs="Arial"/>
          <w:color w:val="000000"/>
        </w:rPr>
        <w:br/>
      </w:r>
      <w:r w:rsidRPr="007F4742">
        <w:rPr>
          <w:rFonts w:ascii="Arial" w:hAnsi="Arial" w:cs="Arial"/>
          <w:color w:val="000000"/>
        </w:rPr>
        <w:br/>
      </w:r>
      <w:r w:rsidRPr="007F4742">
        <w:rPr>
          <w:rFonts w:ascii="Arial" w:hAnsi="Arial" w:cs="Arial"/>
          <w:color w:val="000000"/>
          <w:shd w:val="clear" w:color="auto" w:fill="FFFFFF"/>
        </w:rPr>
        <w:t>Estos aparejos con los anzuelos cebados se van largando desde el buque, hasta formar líneas de varias millas de longitud, que se fondean.</w:t>
      </w:r>
      <w:r w:rsidRPr="007F474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7F4742">
        <w:rPr>
          <w:rFonts w:ascii="Arial" w:hAnsi="Arial" w:cs="Arial"/>
          <w:color w:val="000000"/>
        </w:rPr>
        <w:br/>
      </w:r>
      <w:r w:rsidRPr="007F4742">
        <w:rPr>
          <w:rFonts w:ascii="Arial" w:hAnsi="Arial" w:cs="Arial"/>
          <w:color w:val="000000"/>
        </w:rPr>
        <w:br/>
      </w:r>
      <w:r w:rsidRPr="007F4742">
        <w:rPr>
          <w:rFonts w:ascii="Arial" w:hAnsi="Arial" w:cs="Arial"/>
          <w:color w:val="000000"/>
          <w:shd w:val="clear" w:color="auto" w:fill="FFFFFF"/>
        </w:rPr>
        <w:t>Se dejan reposar durante un cierto tiempo para que realicen sus capturas y luego se viran (se suben a bordo).</w:t>
      </w:r>
      <w:r w:rsidRPr="007F474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7F4742">
        <w:rPr>
          <w:rFonts w:ascii="Arial" w:hAnsi="Arial" w:cs="Arial"/>
          <w:color w:val="000000"/>
        </w:rPr>
        <w:br/>
      </w:r>
      <w:r w:rsidRPr="007F4742">
        <w:rPr>
          <w:rFonts w:ascii="Arial" w:hAnsi="Arial" w:cs="Arial"/>
          <w:color w:val="000000"/>
        </w:rPr>
        <w:br/>
      </w:r>
      <w:r w:rsidRPr="007F4742">
        <w:rPr>
          <w:rFonts w:ascii="Arial" w:hAnsi="Arial" w:cs="Arial"/>
          <w:color w:val="000000"/>
          <w:shd w:val="clear" w:color="auto" w:fill="FFFFFF"/>
        </w:rPr>
        <w:t>Como en el caso anterior, el palangre puede clasificarse básicamente en:</w:t>
      </w:r>
      <w:r w:rsidRPr="007F4742">
        <w:rPr>
          <w:rFonts w:ascii="Arial" w:hAnsi="Arial" w:cs="Arial"/>
          <w:color w:val="000000"/>
        </w:rPr>
        <w:br/>
      </w:r>
      <w:r w:rsidRPr="007F4742">
        <w:rPr>
          <w:rFonts w:ascii="Arial" w:hAnsi="Arial" w:cs="Arial"/>
          <w:b/>
          <w:bCs/>
          <w:color w:val="000000"/>
          <w:shd w:val="clear" w:color="auto" w:fill="FFFFFF"/>
        </w:rPr>
        <w:br/>
      </w:r>
      <w:r w:rsidRPr="007F4742">
        <w:rPr>
          <w:rFonts w:ascii="Arial" w:hAnsi="Arial" w:cs="Arial"/>
          <w:bCs/>
          <w:color w:val="000000"/>
          <w:u w:val="single"/>
          <w:shd w:val="clear" w:color="auto" w:fill="FFFFFF"/>
        </w:rPr>
        <w:t>Palangre de superficie</w:t>
      </w:r>
    </w:p>
    <w:p w:rsidR="007F4742" w:rsidRDefault="007F4742" w:rsidP="005549B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</w:t>
      </w:r>
      <w:r w:rsidRPr="007F4742">
        <w:rPr>
          <w:rFonts w:ascii="Arial" w:hAnsi="Arial" w:cs="Arial"/>
          <w:color w:val="000000"/>
          <w:shd w:val="clear" w:color="auto" w:fill="FFFFFF"/>
        </w:rPr>
        <w:t>ara realizar capturas de peces pelágicos como el atún y el pez espada.</w:t>
      </w:r>
      <w:r w:rsidRPr="007F4742">
        <w:rPr>
          <w:rFonts w:ascii="Arial" w:hAnsi="Arial" w:cs="Arial"/>
          <w:color w:val="000000"/>
        </w:rPr>
        <w:br/>
      </w:r>
      <w:r w:rsidRPr="007F4742">
        <w:rPr>
          <w:rFonts w:ascii="Arial" w:hAnsi="Arial" w:cs="Arial"/>
          <w:b/>
          <w:bCs/>
          <w:color w:val="000000"/>
          <w:shd w:val="clear" w:color="auto" w:fill="FFFFFF"/>
        </w:rPr>
        <w:br/>
      </w:r>
      <w:r w:rsidRPr="007F4742">
        <w:rPr>
          <w:rFonts w:ascii="Arial" w:hAnsi="Arial" w:cs="Arial"/>
          <w:bCs/>
          <w:color w:val="000000"/>
          <w:u w:val="single"/>
          <w:shd w:val="clear" w:color="auto" w:fill="FFFFFF"/>
        </w:rPr>
        <w:t>Palangre de fondo</w:t>
      </w:r>
    </w:p>
    <w:p w:rsidR="007F4742" w:rsidRDefault="007F4742" w:rsidP="007F4742">
      <w:pPr>
        <w:rPr>
          <w:rFonts w:ascii="Arial" w:eastAsia="Times New Roman" w:hAnsi="Arial" w:cs="Arial"/>
          <w:lang w:eastAsia="es-ES"/>
        </w:rPr>
      </w:pPr>
      <w:r>
        <w:rPr>
          <w:rFonts w:ascii="Arial" w:hAnsi="Arial" w:cs="Arial"/>
          <w:color w:val="000000"/>
          <w:shd w:val="clear" w:color="auto" w:fill="FFFFFF"/>
        </w:rPr>
        <w:t>P</w:t>
      </w:r>
      <w:r w:rsidRPr="007F4742">
        <w:rPr>
          <w:rFonts w:ascii="Arial" w:hAnsi="Arial" w:cs="Arial"/>
          <w:color w:val="000000"/>
          <w:shd w:val="clear" w:color="auto" w:fill="FFFFFF"/>
        </w:rPr>
        <w:t xml:space="preserve">ara capturar peces </w:t>
      </w:r>
      <w:proofErr w:type="spellStart"/>
      <w:r w:rsidRPr="007F4742">
        <w:rPr>
          <w:rFonts w:ascii="Arial" w:hAnsi="Arial" w:cs="Arial"/>
          <w:color w:val="000000"/>
          <w:shd w:val="clear" w:color="auto" w:fill="FFFFFF"/>
        </w:rPr>
        <w:t>demersales</w:t>
      </w:r>
      <w:proofErr w:type="spellEnd"/>
      <w:r w:rsidRPr="007F4742">
        <w:rPr>
          <w:rFonts w:ascii="Arial" w:hAnsi="Arial" w:cs="Arial"/>
          <w:color w:val="000000"/>
          <w:shd w:val="clear" w:color="auto" w:fill="FFFFFF"/>
        </w:rPr>
        <w:t>, como la merluza o el bacalao.</w:t>
      </w:r>
      <w:r w:rsidRPr="007F4742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7F4742">
        <w:rPr>
          <w:rFonts w:ascii="Arial" w:hAnsi="Arial" w:cs="Arial"/>
          <w:color w:val="000000"/>
        </w:rPr>
        <w:br/>
      </w:r>
      <w:r w:rsidRPr="007F4742">
        <w:rPr>
          <w:rFonts w:ascii="Arial" w:hAnsi="Arial" w:cs="Arial"/>
          <w:color w:val="000000"/>
        </w:rPr>
        <w:br/>
      </w:r>
      <w:r w:rsidRPr="007F4742">
        <w:rPr>
          <w:rFonts w:ascii="Arial" w:hAnsi="Arial" w:cs="Arial"/>
          <w:color w:val="000000"/>
          <w:shd w:val="clear" w:color="auto" w:fill="FFFFFF"/>
        </w:rPr>
        <w:t>Como su propio nombre indica en el primer caso las líneas quedan casi en superficie y en segundo se colocan prácticamente en el fondo.</w:t>
      </w:r>
      <w:r w:rsidRPr="007F4742">
        <w:rPr>
          <w:rFonts w:ascii="Arial" w:hAnsi="Arial" w:cs="Arial"/>
          <w:color w:val="000000"/>
        </w:rPr>
        <w:br/>
      </w:r>
      <w:r w:rsidRPr="007F4742">
        <w:rPr>
          <w:rFonts w:ascii="Arial" w:hAnsi="Arial" w:cs="Arial"/>
          <w:color w:val="000000"/>
        </w:rPr>
        <w:br/>
      </w:r>
      <w:r w:rsidRPr="007F4742">
        <w:rPr>
          <w:rFonts w:ascii="Arial" w:eastAsia="Times New Roman" w:hAnsi="Arial" w:cs="Arial"/>
          <w:b/>
          <w:lang w:eastAsia="es-ES"/>
        </w:rPr>
        <w:t>Otras artes de pesca</w:t>
      </w:r>
      <w:r>
        <w:rPr>
          <w:rFonts w:ascii="Arial" w:eastAsia="Times New Roman" w:hAnsi="Arial" w:cs="Arial"/>
          <w:lang w:eastAsia="es-ES"/>
        </w:rPr>
        <w:t xml:space="preserve">: Pesca de cerco </w:t>
      </w:r>
    </w:p>
    <w:p w:rsidR="007F4742" w:rsidRDefault="005549B8" w:rsidP="007F4742">
      <w:pPr>
        <w:rPr>
          <w:rFonts w:ascii="Arial" w:eastAsia="Times New Roman" w:hAnsi="Arial" w:cs="Arial"/>
          <w:sz w:val="24"/>
          <w:szCs w:val="24"/>
          <w:lang w:eastAsia="es-ES"/>
        </w:rPr>
      </w:pPr>
      <w:r w:rsidRPr="005549B8"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lastRenderedPageBreak/>
        <w:drawing>
          <wp:inline distT="0" distB="0" distL="0" distR="0" wp14:anchorId="6E81ADAA" wp14:editId="7FF04C70">
            <wp:extent cx="474345" cy="569595"/>
            <wp:effectExtent l="0" t="0" r="0" b="0"/>
            <wp:docPr id="1" name="Imagen 1" descr="http://www.pescanova.com/../../imagenes/shi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escanova.com/../../imagenes/shim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4742">
        <w:rPr>
          <w:rFonts w:ascii="Arial" w:eastAsia="Times New Roman" w:hAnsi="Arial" w:cs="Arial"/>
          <w:sz w:val="24"/>
          <w:szCs w:val="24"/>
          <w:lang w:eastAsia="es-ES"/>
        </w:rPr>
        <w:br/>
      </w:r>
      <w:r w:rsidR="009270A7" w:rsidRPr="009270A7">
        <w:rPr>
          <w:rFonts w:ascii="Arial" w:eastAsia="Times New Roman" w:hAnsi="Arial" w:cs="Arial"/>
          <w:sz w:val="24"/>
          <w:szCs w:val="24"/>
          <w:lang w:eastAsia="es-ES"/>
        </w:rPr>
        <w:t>5.   En el enlace titulado: </w:t>
      </w:r>
      <w:r w:rsidR="009270A7" w:rsidRPr="00B3427D">
        <w:rPr>
          <w:rFonts w:ascii="Arial" w:eastAsia="Times New Roman" w:hAnsi="Arial" w:cs="Arial"/>
          <w:bCs/>
          <w:sz w:val="24"/>
          <w:szCs w:val="24"/>
          <w:lang w:eastAsia="es-ES"/>
        </w:rPr>
        <w:t>"Criamos"</w:t>
      </w:r>
      <w:r w:rsidR="009270A7" w:rsidRPr="00B3427D">
        <w:rPr>
          <w:rFonts w:ascii="Arial" w:eastAsia="Times New Roman" w:hAnsi="Arial" w:cs="Arial"/>
          <w:sz w:val="24"/>
          <w:szCs w:val="24"/>
          <w:lang w:eastAsia="es-ES"/>
        </w:rPr>
        <w:t>.  Pincha en "</w:t>
      </w:r>
      <w:r w:rsidR="009270A7" w:rsidRPr="00B3427D">
        <w:rPr>
          <w:rFonts w:ascii="Arial" w:eastAsia="Times New Roman" w:hAnsi="Arial" w:cs="Arial"/>
          <w:bCs/>
          <w:sz w:val="24"/>
          <w:szCs w:val="24"/>
          <w:lang w:eastAsia="es-ES"/>
        </w:rPr>
        <w:t>Acuicultura</w:t>
      </w:r>
      <w:r w:rsidR="009270A7" w:rsidRPr="00B3427D">
        <w:rPr>
          <w:rFonts w:ascii="Arial" w:eastAsia="Times New Roman" w:hAnsi="Arial" w:cs="Arial"/>
          <w:sz w:val="24"/>
          <w:szCs w:val="24"/>
          <w:lang w:eastAsia="es-ES"/>
        </w:rPr>
        <w:t>"</w:t>
      </w:r>
      <w:r w:rsidR="009270A7" w:rsidRPr="009270A7">
        <w:rPr>
          <w:rFonts w:ascii="Arial" w:eastAsia="Times New Roman" w:hAnsi="Arial" w:cs="Arial"/>
          <w:sz w:val="24"/>
          <w:szCs w:val="24"/>
          <w:lang w:eastAsia="es-ES"/>
        </w:rPr>
        <w:t>. Lee el texto y di si Pescanova además de pescar obtiene pescado de otra manera. ¿Sabes qué es la acuicultura? Busca el significado de acuicultura en el</w:t>
      </w:r>
      <w:r w:rsidR="007F4742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hyperlink r:id="rId12" w:tgtFrame="_blank" w:history="1">
        <w:r w:rsidR="009270A7" w:rsidRPr="00B3427D">
          <w:rPr>
            <w:rFonts w:ascii="Arial" w:eastAsia="Times New Roman" w:hAnsi="Arial" w:cs="Arial"/>
            <w:sz w:val="24"/>
            <w:szCs w:val="24"/>
            <w:lang w:eastAsia="es-ES"/>
          </w:rPr>
          <w:t>glosario</w:t>
        </w:r>
      </w:hyperlink>
      <w:r w:rsidR="009270A7" w:rsidRPr="00B3427D">
        <w:rPr>
          <w:rFonts w:ascii="Arial" w:eastAsia="Times New Roman" w:hAnsi="Arial" w:cs="Arial"/>
          <w:sz w:val="24"/>
          <w:szCs w:val="24"/>
          <w:lang w:eastAsia="es-ES"/>
        </w:rPr>
        <w:t> </w:t>
      </w:r>
      <w:r w:rsidR="009270A7" w:rsidRPr="009270A7">
        <w:rPr>
          <w:rFonts w:ascii="Arial" w:eastAsia="Times New Roman" w:hAnsi="Arial" w:cs="Arial"/>
          <w:sz w:val="24"/>
          <w:szCs w:val="24"/>
          <w:lang w:eastAsia="es-ES"/>
        </w:rPr>
        <w:t xml:space="preserve">y copia su definición el </w:t>
      </w:r>
      <w:proofErr w:type="spellStart"/>
      <w:r w:rsidR="009270A7" w:rsidRPr="009270A7">
        <w:rPr>
          <w:rFonts w:ascii="Arial" w:eastAsia="Times New Roman" w:hAnsi="Arial" w:cs="Arial"/>
          <w:sz w:val="24"/>
          <w:szCs w:val="24"/>
          <w:lang w:eastAsia="es-ES"/>
        </w:rPr>
        <w:t>el</w:t>
      </w:r>
      <w:proofErr w:type="spellEnd"/>
      <w:r w:rsidR="009270A7" w:rsidRPr="009270A7">
        <w:rPr>
          <w:rFonts w:ascii="Arial" w:eastAsia="Times New Roman" w:hAnsi="Arial" w:cs="Arial"/>
          <w:sz w:val="24"/>
          <w:szCs w:val="24"/>
          <w:lang w:eastAsia="es-ES"/>
        </w:rPr>
        <w:t xml:space="preserve"> cuaderno.</w:t>
      </w:r>
    </w:p>
    <w:p w:rsidR="007F4742" w:rsidRPr="007F4742" w:rsidRDefault="007F4742" w:rsidP="007F4742">
      <w:pPr>
        <w:rPr>
          <w:rFonts w:ascii="Arial" w:eastAsia="Times New Roman" w:hAnsi="Arial" w:cs="Arial"/>
          <w:lang w:eastAsia="es-ES"/>
        </w:rPr>
      </w:pPr>
      <w:r w:rsidRPr="007F4742">
        <w:rPr>
          <w:rFonts w:ascii="Arial" w:eastAsia="Times New Roman" w:hAnsi="Arial" w:cs="Arial"/>
          <w:lang w:eastAsia="es-ES"/>
        </w:rPr>
        <w:t>Además de pescar Pescanova practica la acuicultura.</w:t>
      </w:r>
    </w:p>
    <w:p w:rsidR="007F4742" w:rsidRPr="007F4742" w:rsidRDefault="007F4742" w:rsidP="007F4742">
      <w:pPr>
        <w:rPr>
          <w:rFonts w:ascii="Arial" w:eastAsia="Times New Roman" w:hAnsi="Arial" w:cs="Arial"/>
          <w:lang w:eastAsia="es-ES"/>
        </w:rPr>
      </w:pPr>
      <w:r w:rsidRPr="007F4742">
        <w:rPr>
          <w:rFonts w:ascii="Arial" w:hAnsi="Arial" w:cs="Arial"/>
          <w:b/>
          <w:bCs/>
          <w:color w:val="000000"/>
        </w:rPr>
        <w:t>A</w:t>
      </w:r>
      <w:r>
        <w:rPr>
          <w:rFonts w:ascii="Arial" w:hAnsi="Arial" w:cs="Arial"/>
          <w:b/>
          <w:bCs/>
          <w:color w:val="000000"/>
        </w:rPr>
        <w:t>cuicultura</w:t>
      </w:r>
      <w:r w:rsidRPr="007F4742">
        <w:rPr>
          <w:rFonts w:ascii="Arial" w:hAnsi="Arial" w:cs="Arial"/>
          <w:b/>
          <w:bCs/>
          <w:color w:val="000000"/>
        </w:rPr>
        <w:t>:</w:t>
      </w:r>
      <w:r w:rsidRPr="007F4742">
        <w:rPr>
          <w:rStyle w:val="apple-converted-space"/>
          <w:rFonts w:ascii="Arial" w:hAnsi="Arial" w:cs="Arial"/>
          <w:color w:val="000000"/>
        </w:rPr>
        <w:t> </w:t>
      </w:r>
      <w:r w:rsidRPr="007F4742">
        <w:rPr>
          <w:rFonts w:ascii="Arial" w:hAnsi="Arial" w:cs="Arial"/>
          <w:color w:val="000000"/>
        </w:rPr>
        <w:t>Cría y cultivo de animales y plantas acuáticas con fines comerciales. Se persigue el control total tanto de las especies explotadas (selección de las misma, reproducción, enfermedades...), como de los mecanismos de cría y cultivo. Estas explotaciones son conocidas también como piscifactorías o viveros. La acuicultura pretende satisfacer una demanda cada vez mayor de pescado y marisco. Las perspectivas son buenas en España por el clima favorable y los kilómetros de litoral donde pueden instalarse las piscifactorías. Destaca la cría de mejillones en las rías gallegas y en menor medida, de ostras y almejas. La cría de otras especies de alto precio, como langostas, lubinas, doradas, etc. es cada vez más común. También debe destacarse la acuicultura en aguas dulces, dedicadas a la producción de truchas principalmente.</w:t>
      </w:r>
    </w:p>
    <w:p w:rsidR="007F4742" w:rsidRDefault="009270A7" w:rsidP="007F4742">
      <w:pPr>
        <w:rPr>
          <w:rFonts w:ascii="Arial" w:eastAsia="Times New Roman" w:hAnsi="Arial" w:cs="Arial"/>
          <w:sz w:val="24"/>
          <w:szCs w:val="24"/>
          <w:lang w:eastAsia="es-ES"/>
        </w:rPr>
      </w:pPr>
      <w:r w:rsidRPr="009270A7">
        <w:rPr>
          <w:rFonts w:ascii="Arial" w:eastAsia="Times New Roman" w:hAnsi="Arial" w:cs="Arial"/>
          <w:sz w:val="24"/>
          <w:szCs w:val="24"/>
          <w:lang w:eastAsia="es-ES"/>
        </w:rPr>
        <w:br/>
        <w:t>6. Lee el siguiente </w:t>
      </w:r>
      <w:hyperlink r:id="rId13" w:history="1">
        <w:r w:rsidRPr="00B3427D">
          <w:rPr>
            <w:rFonts w:ascii="Arial" w:eastAsia="Times New Roman" w:hAnsi="Arial" w:cs="Arial"/>
            <w:sz w:val="24"/>
            <w:szCs w:val="24"/>
            <w:lang w:eastAsia="es-ES"/>
          </w:rPr>
          <w:t>artículo</w:t>
        </w:r>
      </w:hyperlink>
      <w:r w:rsidRPr="009270A7">
        <w:rPr>
          <w:rFonts w:ascii="Arial" w:eastAsia="Times New Roman" w:hAnsi="Arial" w:cs="Arial"/>
          <w:sz w:val="24"/>
          <w:szCs w:val="24"/>
          <w:lang w:eastAsia="es-ES"/>
        </w:rPr>
        <w:t> sobre la localización de varias piscifactorías en la</w:t>
      </w:r>
      <w:r w:rsidR="00B3427D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="00B3427D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Costa da </w:t>
      </w:r>
      <w:proofErr w:type="spellStart"/>
      <w:r w:rsidR="00B3427D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M</w:t>
      </w:r>
      <w:r w:rsidRPr="009270A7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orte</w:t>
      </w:r>
      <w:proofErr w:type="spellEnd"/>
      <w:r w:rsidRPr="009270A7">
        <w:rPr>
          <w:rFonts w:ascii="Arial" w:eastAsia="Times New Roman" w:hAnsi="Arial" w:cs="Arial"/>
          <w:sz w:val="24"/>
          <w:szCs w:val="24"/>
          <w:lang w:eastAsia="es-ES"/>
        </w:rPr>
        <w:t> (Galicia). ¿Qué aspectos negativos presenta la localización de piscifactorías en dichos emplazamientos? Usando el buscador de google, encuentra la opinión de otras organizaciones ecologístas con respecto a este asunto.</w:t>
      </w:r>
    </w:p>
    <w:p w:rsidR="00B3427D" w:rsidRDefault="001011A6" w:rsidP="001011A6">
      <w:pPr>
        <w:rPr>
          <w:rFonts w:ascii="Arial" w:hAnsi="Arial" w:cs="Arial"/>
        </w:rPr>
      </w:pPr>
      <w:r w:rsidRPr="001011A6">
        <w:rPr>
          <w:rFonts w:ascii="Arial" w:hAnsi="Arial" w:cs="Arial"/>
        </w:rPr>
        <w:t>-Depósito de toneladas de residuos.</w:t>
      </w:r>
    </w:p>
    <w:p w:rsidR="001011A6" w:rsidRDefault="001011A6" w:rsidP="007F4742">
      <w:pPr>
        <w:rPr>
          <w:rFonts w:ascii="Arial" w:hAnsi="Arial" w:cs="Arial"/>
          <w:shd w:val="clear" w:color="auto" w:fill="FFFFFF"/>
        </w:rPr>
      </w:pPr>
      <w:r w:rsidRPr="001011A6">
        <w:rPr>
          <w:rFonts w:ascii="Arial" w:hAnsi="Arial" w:cs="Arial"/>
          <w:shd w:val="clear" w:color="auto" w:fill="FFFFFF"/>
        </w:rPr>
        <w:t>-Destrucción de zonas de especial protección de los valores naturales</w:t>
      </w:r>
      <w:r>
        <w:rPr>
          <w:rFonts w:ascii="Arial" w:hAnsi="Arial" w:cs="Arial"/>
          <w:shd w:val="clear" w:color="auto" w:fill="FFFFFF"/>
        </w:rPr>
        <w:t>.</w:t>
      </w:r>
    </w:p>
    <w:p w:rsidR="001011A6" w:rsidRDefault="001011A6" w:rsidP="007F4742">
      <w:pPr>
        <w:rPr>
          <w:rFonts w:ascii="Arial" w:hAnsi="Arial" w:cs="Arial"/>
          <w:shd w:val="clear" w:color="auto" w:fill="FFFFFF"/>
        </w:rPr>
      </w:pPr>
      <w:r w:rsidRPr="001011A6">
        <w:rPr>
          <w:rFonts w:ascii="Arial" w:hAnsi="Arial" w:cs="Arial"/>
          <w:shd w:val="clear" w:color="auto" w:fill="FFFFFF"/>
        </w:rPr>
        <w:t>-Amenaza del hábitat</w:t>
      </w:r>
      <w:r>
        <w:rPr>
          <w:rFonts w:ascii="Arial" w:hAnsi="Arial" w:cs="Arial"/>
          <w:shd w:val="clear" w:color="auto" w:fill="FFFFFF"/>
        </w:rPr>
        <w:t xml:space="preserve"> del salmón</w:t>
      </w:r>
    </w:p>
    <w:p w:rsidR="001011A6" w:rsidRDefault="001011A6" w:rsidP="007F4742">
      <w:pPr>
        <w:rPr>
          <w:rFonts w:ascii="Arial" w:hAnsi="Arial" w:cs="Arial"/>
          <w:shd w:val="clear" w:color="auto" w:fill="FFFFFF"/>
        </w:rPr>
      </w:pPr>
    </w:p>
    <w:p w:rsidR="001011A6" w:rsidRDefault="001011A6" w:rsidP="007F4742">
      <w:pPr>
        <w:rPr>
          <w:rFonts w:ascii="Arial" w:hAnsi="Arial" w:cs="Arial"/>
          <w:shd w:val="clear" w:color="auto" w:fill="FFFFFF"/>
        </w:rPr>
      </w:pPr>
    </w:p>
    <w:p w:rsidR="001011A6" w:rsidRDefault="001011A6" w:rsidP="007F4742">
      <w:pPr>
        <w:rPr>
          <w:rFonts w:ascii="Arial" w:hAnsi="Arial" w:cs="Arial"/>
          <w:shd w:val="clear" w:color="auto" w:fill="FFFFFF"/>
        </w:rPr>
      </w:pPr>
    </w:p>
    <w:p w:rsidR="001011A6" w:rsidRDefault="001011A6" w:rsidP="007F4742">
      <w:pPr>
        <w:rPr>
          <w:rFonts w:ascii="Arial" w:hAnsi="Arial" w:cs="Arial"/>
          <w:shd w:val="clear" w:color="auto" w:fill="FFFFFF"/>
        </w:rPr>
      </w:pPr>
    </w:p>
    <w:p w:rsidR="001011A6" w:rsidRDefault="001011A6" w:rsidP="007F4742">
      <w:pPr>
        <w:rPr>
          <w:rFonts w:ascii="Arial" w:hAnsi="Arial" w:cs="Arial"/>
          <w:shd w:val="clear" w:color="auto" w:fill="FFFFFF"/>
        </w:rPr>
      </w:pPr>
    </w:p>
    <w:p w:rsidR="001011A6" w:rsidRDefault="001011A6" w:rsidP="007F4742">
      <w:pPr>
        <w:rPr>
          <w:rFonts w:ascii="Arial" w:hAnsi="Arial" w:cs="Arial"/>
          <w:shd w:val="clear" w:color="auto" w:fill="FFFFFF"/>
        </w:rPr>
      </w:pPr>
    </w:p>
    <w:p w:rsidR="001011A6" w:rsidRDefault="001011A6" w:rsidP="007F4742">
      <w:pPr>
        <w:rPr>
          <w:rFonts w:ascii="Arial" w:hAnsi="Arial" w:cs="Arial"/>
          <w:shd w:val="clear" w:color="auto" w:fill="FFFFFF"/>
        </w:rPr>
      </w:pPr>
    </w:p>
    <w:p w:rsidR="001011A6" w:rsidRDefault="001011A6" w:rsidP="007F4742">
      <w:pPr>
        <w:rPr>
          <w:rFonts w:ascii="Arial" w:hAnsi="Arial" w:cs="Arial"/>
          <w:shd w:val="clear" w:color="auto" w:fill="FFFFFF"/>
        </w:rPr>
      </w:pPr>
    </w:p>
    <w:p w:rsidR="009270A7" w:rsidRPr="001011A6" w:rsidRDefault="009270A7" w:rsidP="007F4742">
      <w:pPr>
        <w:rPr>
          <w:rFonts w:ascii="Arial" w:hAnsi="Arial" w:cs="Arial"/>
        </w:rPr>
      </w:pPr>
      <w:r w:rsidRPr="009270A7">
        <w:rPr>
          <w:rFonts w:ascii="Arial" w:eastAsia="Times New Roman" w:hAnsi="Arial" w:cs="Arial"/>
          <w:sz w:val="24"/>
          <w:szCs w:val="24"/>
          <w:lang w:eastAsia="es-ES"/>
        </w:rPr>
        <w:lastRenderedPageBreak/>
        <w:br/>
        <w:t>7. Las tras áreas de trabajo de Pescanova son la captura, la cría y la preparación de productos elaborados a partir de las capturas y la cría de pescado. Estas actividades las desarrollan los trabajadores de las empresas del Grupo Pescanova. Ponte en su lugar y rellena el cuadro siguiente sobre las condiciones laborales de los trabajadores del grupo. </w:t>
      </w:r>
    </w:p>
    <w:tbl>
      <w:tblPr>
        <w:tblW w:w="792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09"/>
        <w:gridCol w:w="1380"/>
        <w:gridCol w:w="1360"/>
        <w:gridCol w:w="1657"/>
        <w:gridCol w:w="1614"/>
      </w:tblGrid>
      <w:tr w:rsidR="009270A7" w:rsidRPr="009270A7" w:rsidTr="00A44B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BDB2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90000"/>
                <w:sz w:val="24"/>
                <w:szCs w:val="24"/>
                <w:lang w:eastAsia="es-ES"/>
              </w:rPr>
            </w:pPr>
            <w:r w:rsidRPr="009270A7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ACTIVIDAD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BDB2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90000"/>
                <w:sz w:val="24"/>
                <w:szCs w:val="24"/>
                <w:lang w:eastAsia="es-ES"/>
              </w:rPr>
            </w:pPr>
            <w:r w:rsidRPr="009270A7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EMPRESAS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BDB2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990000"/>
                <w:sz w:val="24"/>
                <w:szCs w:val="24"/>
                <w:lang w:eastAsia="es-ES"/>
              </w:rPr>
            </w:pPr>
            <w:r w:rsidRPr="009270A7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LUGAR DE TRABAJO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BDB2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90000"/>
                <w:sz w:val="24"/>
                <w:szCs w:val="24"/>
                <w:lang w:eastAsia="es-ES"/>
              </w:rPr>
            </w:pPr>
            <w:r w:rsidRPr="009270A7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TRABAJOS QUE SE DESARROLLAN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BDB2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90000"/>
                <w:sz w:val="24"/>
                <w:szCs w:val="24"/>
                <w:lang w:eastAsia="es-ES"/>
              </w:rPr>
            </w:pPr>
            <w:r w:rsidRPr="009270A7">
              <w:rPr>
                <w:rFonts w:ascii="Arial" w:eastAsia="Times New Roman" w:hAnsi="Arial" w:cs="Arial"/>
                <w:b/>
                <w:bCs/>
                <w:color w:val="990000"/>
                <w:sz w:val="20"/>
                <w:szCs w:val="20"/>
                <w:lang w:eastAsia="es-ES"/>
              </w:rPr>
              <w:t>VENTAJAS Y DESVENTAJAS DE TRABAJAR AQUÍ</w:t>
            </w:r>
          </w:p>
        </w:tc>
      </w:tr>
      <w:tr w:rsidR="009270A7" w:rsidRPr="009270A7" w:rsidTr="00A44B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9270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CAPTURA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Pr="009270A7" w:rsidRDefault="003B71AB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Pescafresca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270A7" w:rsidRPr="009270A7" w:rsidTr="00A44B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</w:pPr>
            <w:r w:rsidRPr="009270A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CRÍA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Pr="009270A7" w:rsidRDefault="003B71AB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Pescafresca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Default="00A44B3D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Mira (Portugal)</w:t>
            </w:r>
          </w:p>
          <w:p w:rsidR="00A44B3D" w:rsidRDefault="00A44B3D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Xove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(Lugo)</w:t>
            </w:r>
          </w:p>
          <w:p w:rsidR="00A44B3D" w:rsidRDefault="00A44B3D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Mougás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(Pontevedra)</w:t>
            </w:r>
          </w:p>
          <w:p w:rsidR="00A44B3D" w:rsidRPr="009270A7" w:rsidRDefault="00A44B3D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Ayamonte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(Huelva)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270A7" w:rsidRPr="009270A7" w:rsidTr="00A44B3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Pr="009270A7" w:rsidRDefault="003B71AB" w:rsidP="009270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PRE</w:t>
            </w:r>
            <w:r w:rsidR="009270A7" w:rsidRPr="009270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PARACIÓN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Pr="009270A7" w:rsidRDefault="003B71AB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ES"/>
              </w:rPr>
              <w:t>Pescafresca</w:t>
            </w:r>
            <w:proofErr w:type="spellEnd"/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es-ES"/>
              </w:rPr>
            </w:pP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  <w:lang w:eastAsia="es-ES"/>
              </w:rPr>
            </w:pPr>
            <w:r w:rsidRPr="009270A7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9270A7" w:rsidRPr="009270A7" w:rsidRDefault="009270A7" w:rsidP="00927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s-ES"/>
              </w:rPr>
            </w:pPr>
          </w:p>
        </w:tc>
      </w:tr>
    </w:tbl>
    <w:p w:rsidR="0092282F" w:rsidRDefault="0092282F"/>
    <w:sectPr w:rsidR="009228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A7"/>
    <w:rsid w:val="000306E9"/>
    <w:rsid w:val="000A1467"/>
    <w:rsid w:val="000B18EA"/>
    <w:rsid w:val="000D6F5B"/>
    <w:rsid w:val="001011A6"/>
    <w:rsid w:val="001A03CA"/>
    <w:rsid w:val="00297592"/>
    <w:rsid w:val="00355C44"/>
    <w:rsid w:val="003B71AB"/>
    <w:rsid w:val="005549B8"/>
    <w:rsid w:val="0059087F"/>
    <w:rsid w:val="006964ED"/>
    <w:rsid w:val="007E01CC"/>
    <w:rsid w:val="007F4742"/>
    <w:rsid w:val="00824575"/>
    <w:rsid w:val="00852686"/>
    <w:rsid w:val="008D17B5"/>
    <w:rsid w:val="008F7FA2"/>
    <w:rsid w:val="0092282F"/>
    <w:rsid w:val="009270A7"/>
    <w:rsid w:val="00966BFC"/>
    <w:rsid w:val="00A44B3D"/>
    <w:rsid w:val="00A8086A"/>
    <w:rsid w:val="00B3427D"/>
    <w:rsid w:val="00C31042"/>
    <w:rsid w:val="00CE4A2F"/>
    <w:rsid w:val="00D1433A"/>
    <w:rsid w:val="00D152A3"/>
    <w:rsid w:val="00D44C17"/>
    <w:rsid w:val="00DA390F"/>
    <w:rsid w:val="00DD5FBE"/>
    <w:rsid w:val="00DF7F31"/>
    <w:rsid w:val="00ED0377"/>
    <w:rsid w:val="00EE46D2"/>
    <w:rsid w:val="00F77CA8"/>
    <w:rsid w:val="00FE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4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49B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F47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4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49B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F4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8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tenidos.educarex.es/sama/2010/csociales_geografia_historia/geografia/conceptos/conceptos_pesca.html" TargetMode="External"/><Relationship Id="rId13" Type="http://schemas.openxmlformats.org/officeDocument/2006/relationships/hyperlink" Target="http://www.elcorreogallego.es/comarcas/ecg/la-costa-sufre-la-amenaza-del-urbanismo-y-la-acuicultura/idEdicion-2009-07-13/idNoticia-44773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ntenidos.educarex.es/sama/2010/csociales_geografia_historia/geografia/conceptos/conceptos_servicios.html" TargetMode="External"/><Relationship Id="rId12" Type="http://schemas.openxmlformats.org/officeDocument/2006/relationships/hyperlink" Target="http://contenidos.educarex.es/sama/2010/csociales_geografia_historia/geografia/conceptos/conceptos_pesca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ontenidos.educarex.es/sama/2010/csociales_geografia_historia/geografia/conceptos/conceptos_pesca.html" TargetMode="External"/><Relationship Id="rId11" Type="http://schemas.openxmlformats.org/officeDocument/2006/relationships/image" Target="media/image1.gif"/><Relationship Id="rId5" Type="http://schemas.openxmlformats.org/officeDocument/2006/relationships/hyperlink" Target="http://www.pescanova.co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contenidos.educarex.es/sama/2010/csociales_geografia_historia/geografia/conceptos/conceptos_pesc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cus.pntic.mec.es/ibus0001/rural/subsectores_agrario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1211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3</cp:revision>
  <dcterms:created xsi:type="dcterms:W3CDTF">2012-05-08T09:57:00Z</dcterms:created>
  <dcterms:modified xsi:type="dcterms:W3CDTF">2012-05-10T09:23:00Z</dcterms:modified>
</cp:coreProperties>
</file>